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47EBE319"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01BC8">
        <w:rPr>
          <w:b/>
          <w:sz w:val="28"/>
        </w:rPr>
        <w:t>Grade 3</w:t>
      </w:r>
      <w:r w:rsidR="002D7E45">
        <w:rPr>
          <w:b/>
          <w:sz w:val="28"/>
        </w:rPr>
        <w:t xml:space="preserve"> THEATRE</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2B0A84" w:rsidRDefault="00121D82" w:rsidP="00121D82">
      <w:pPr>
        <w:rPr>
          <w:rFonts w:ascii="Open Sans" w:hAnsi="Open Sans" w:cs="Open Sans"/>
          <w:b/>
          <w:sz w:val="24"/>
        </w:rPr>
      </w:pPr>
      <w:r w:rsidRPr="002B0A84">
        <w:rPr>
          <w:rFonts w:ascii="Open Sans" w:hAnsi="Open Sans" w:cs="Open Sans"/>
          <w:b/>
          <w:sz w:val="24"/>
        </w:rPr>
        <w:t>SECTION I: NON-NEGOTIABLE ALIGNMENT CRITERIA</w:t>
      </w:r>
    </w:p>
    <w:p w14:paraId="54FB2387" w14:textId="77777777" w:rsidR="00676A35" w:rsidRPr="00D006B4" w:rsidRDefault="00676A35" w:rsidP="00676A35">
      <w:pPr>
        <w:rPr>
          <w:rFonts w:ascii="Open Sans" w:hAnsi="Open Sans" w:cs="Open Sans"/>
          <w:i/>
          <w:sz w:val="24"/>
          <w:szCs w:val="24"/>
        </w:rPr>
      </w:pPr>
      <w:r w:rsidRPr="00D006B4">
        <w:rPr>
          <w:rFonts w:ascii="Open Sans" w:hAnsi="Open Sans" w:cs="Open Sans"/>
          <w:i/>
          <w:sz w:val="24"/>
          <w:szCs w:val="24"/>
        </w:rPr>
        <w:t>All submissions must be aligned to the Tennessee</w:t>
      </w:r>
      <w:r>
        <w:rPr>
          <w:rFonts w:ascii="Open Sans" w:hAnsi="Open Sans" w:cs="Open Sans"/>
          <w:i/>
          <w:sz w:val="24"/>
          <w:szCs w:val="24"/>
        </w:rPr>
        <w:t xml:space="preserve"> Theatre</w:t>
      </w:r>
      <w:r w:rsidRPr="00D006B4">
        <w:rPr>
          <w:rFonts w:ascii="Open Sans" w:hAnsi="Open Sans" w:cs="Open Sans"/>
          <w:i/>
          <w:sz w:val="24"/>
          <w:szCs w:val="24"/>
        </w:rPr>
        <w:t xml:space="preserve"> 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2B0A84">
        <w:rPr>
          <w:rFonts w:ascii="Open Sans" w:hAnsi="Open Sans" w:cs="Open Sans"/>
          <w:i/>
          <w:sz w:val="24"/>
        </w:rPr>
        <w:t xml:space="preserve">Note: The Tennessee standards </w:t>
      </w:r>
      <w:r w:rsidR="00FA74AF" w:rsidRPr="002B0A84">
        <w:rPr>
          <w:rFonts w:ascii="Open Sans" w:hAnsi="Open Sans" w:cs="Open Sans"/>
          <w:i/>
          <w:sz w:val="24"/>
        </w:rPr>
        <w:t xml:space="preserve">including the </w:t>
      </w:r>
      <w:r w:rsidRPr="002B0A84">
        <w:rPr>
          <w:rFonts w:ascii="Open Sans" w:hAnsi="Open Sans" w:cs="Open Sans"/>
          <w:i/>
          <w:sz w:val="24"/>
        </w:rPr>
        <w:t>introduction and grade level standards</w:t>
      </w:r>
      <w:r w:rsidR="00FA74AF" w:rsidRPr="002B0A84">
        <w:rPr>
          <w:rFonts w:ascii="Open Sans" w:hAnsi="Open Sans" w:cs="Open Sans"/>
          <w:i/>
          <w:sz w:val="24"/>
        </w:rPr>
        <w:t xml:space="preserve"> appropriate to this screening instrument </w:t>
      </w:r>
      <w:r w:rsidR="00057054" w:rsidRPr="002B0A84">
        <w:rPr>
          <w:rFonts w:ascii="Open Sans" w:hAnsi="Open Sans" w:cs="Open Sans"/>
          <w:i/>
          <w:sz w:val="24"/>
        </w:rPr>
        <w:t xml:space="preserve">and this screening instrument </w:t>
      </w:r>
      <w:r w:rsidRPr="002B0A84">
        <w:rPr>
          <w:rFonts w:ascii="Open Sans" w:hAnsi="Open Sans" w:cs="Open Sans"/>
          <w:i/>
          <w:sz w:val="24"/>
        </w:rPr>
        <w:t>should be read in full prior to review</w:t>
      </w:r>
      <w:r w:rsidR="00057054" w:rsidRPr="002B0A84">
        <w:rPr>
          <w:rFonts w:ascii="Open Sans" w:hAnsi="Open Sans" w:cs="Open Sans"/>
          <w:i/>
          <w:sz w:val="24"/>
        </w:rPr>
        <w:t>ing</w:t>
      </w:r>
      <w:r w:rsidRPr="002B0A84">
        <w:rPr>
          <w:rFonts w:ascii="Open Sans" w:hAnsi="Open Sans" w:cs="Open Sans"/>
          <w:i/>
          <w:sz w:val="24"/>
        </w:rPr>
        <w:t xml:space="preserve"> materials. Evaluators </w:t>
      </w:r>
      <w:r w:rsidRPr="002B0A84">
        <w:rPr>
          <w:rFonts w:ascii="Open Sans" w:eastAsia="Times New Roman" w:hAnsi="Open Sans" w:cs="Open Sans"/>
          <w:sz w:val="24"/>
        </w:rPr>
        <w:t xml:space="preserve">of materials must be well versed in the standards for the </w:t>
      </w:r>
      <w:r w:rsidR="00057054" w:rsidRPr="002B0A84">
        <w:rPr>
          <w:rFonts w:ascii="Open Sans" w:eastAsia="Times New Roman" w:hAnsi="Open Sans" w:cs="Open Sans"/>
          <w:sz w:val="24"/>
        </w:rPr>
        <w:t>grade/</w:t>
      </w:r>
      <w:r w:rsidRPr="002B0A84">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E15CF98"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69767B">
              <w:rPr>
                <w:rFonts w:ascii="Open Sans" w:hAnsi="Open Sans" w:cs="Open Sans"/>
                <w:b/>
                <w:sz w:val="20"/>
                <w:szCs w:val="20"/>
              </w:rPr>
              <w:t>Theatre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25022888" w:rsidR="007B491C" w:rsidRPr="0028181A" w:rsidRDefault="00676A35" w:rsidP="000E4AE2">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pe</w:t>
            </w:r>
            <w:r w:rsidR="000E4AE2">
              <w:rPr>
                <w:rFonts w:ascii="Open Sans" w:hAnsi="Open Sans" w:cs="Open Sans"/>
                <w:sz w:val="20"/>
                <w:szCs w:val="20"/>
              </w:rPr>
              <w:t>rform is listed first in the 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2EC9C65" w14:textId="1BC617A1" w:rsidR="00901D21" w:rsidRDefault="00972061" w:rsidP="00C17AEF">
            <w:pPr>
              <w:rPr>
                <w:rFonts w:ascii="Open Sans" w:hAnsi="Open Sans" w:cs="Open Sans"/>
                <w:sz w:val="20"/>
                <w:szCs w:val="20"/>
              </w:rPr>
            </w:pPr>
            <w:r w:rsidRPr="0098760A">
              <w:rPr>
                <w:rFonts w:ascii="Open Sans" w:hAnsi="Open Sans" w:cs="Open Sans"/>
                <w:b/>
                <w:sz w:val="20"/>
                <w:szCs w:val="20"/>
              </w:rPr>
              <w:t xml:space="preserve">3.T.P1.A </w:t>
            </w:r>
            <w:r w:rsidRPr="0098760A">
              <w:rPr>
                <w:rFonts w:ascii="Open Sans" w:hAnsi="Open Sans" w:cs="Open Sans"/>
                <w:sz w:val="20"/>
                <w:szCs w:val="20"/>
              </w:rPr>
              <w:t>Apply the elements of dramatic structure to a story and create</w:t>
            </w:r>
            <w:r w:rsidRPr="0098760A">
              <w:rPr>
                <w:rFonts w:ascii="Open Sans" w:hAnsi="Open Sans" w:cs="Open Sans"/>
                <w:spacing w:val="-31"/>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02729C3A" w14:textId="2599F3A7" w:rsidR="007B491C" w:rsidRPr="00972061" w:rsidRDefault="00972061" w:rsidP="00972061">
            <w:pPr>
              <w:pStyle w:val="TableParagraph"/>
              <w:spacing w:before="120" w:line="244" w:lineRule="auto"/>
              <w:ind w:right="104"/>
              <w:rPr>
                <w:rFonts w:ascii="Open Sans" w:eastAsia="Arial" w:hAnsi="Open Sans" w:cs="Open Sans"/>
                <w:sz w:val="20"/>
                <w:szCs w:val="20"/>
              </w:rPr>
            </w:pPr>
            <w:r w:rsidRPr="0098760A">
              <w:rPr>
                <w:rFonts w:ascii="Open Sans" w:hAnsi="Open Sans" w:cs="Open Sans"/>
                <w:b/>
                <w:sz w:val="20"/>
                <w:szCs w:val="20"/>
              </w:rPr>
              <w:t xml:space="preserve">3.T.P1.B </w:t>
            </w:r>
            <w:r w:rsidRPr="0098760A">
              <w:rPr>
                <w:rFonts w:ascii="Open Sans" w:hAnsi="Open Sans" w:cs="Open Sans"/>
                <w:sz w:val="20"/>
                <w:szCs w:val="20"/>
              </w:rPr>
              <w:t>Investigate how movement and voice are incorporated</w:t>
            </w:r>
            <w:r w:rsidRPr="0098760A">
              <w:rPr>
                <w:rFonts w:ascii="Open Sans" w:hAnsi="Open Sans" w:cs="Open Sans"/>
                <w:spacing w:val="-30"/>
                <w:sz w:val="20"/>
                <w:szCs w:val="20"/>
              </w:rPr>
              <w:t xml:space="preserve"> </w:t>
            </w:r>
            <w:r w:rsidRPr="0098760A">
              <w:rPr>
                <w:rFonts w:ascii="Open Sans" w:hAnsi="Open Sans" w:cs="Open Sans"/>
                <w:sz w:val="20"/>
                <w:szCs w:val="20"/>
              </w:rPr>
              <w:t>into</w:t>
            </w:r>
            <w:r w:rsidRPr="0098760A">
              <w:rPr>
                <w:rFonts w:ascii="Open Sans" w:hAnsi="Open Sans" w:cs="Open Sans"/>
                <w:spacing w:val="-1"/>
                <w:sz w:val="20"/>
                <w:szCs w:val="20"/>
              </w:rPr>
              <w:t xml:space="preserve"> </w:t>
            </w:r>
            <w:r w:rsidRPr="0098760A">
              <w:rPr>
                <w:rFonts w:ascii="Open Sans" w:hAnsi="Open Sans" w:cs="Open Sans"/>
                <w:sz w:val="20"/>
                <w:szCs w:val="20"/>
              </w:rPr>
              <w:t>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20A289D3" w14:textId="77777777" w:rsidR="00972061" w:rsidRDefault="0097206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3.T.P2.A </w:t>
            </w:r>
            <w:r w:rsidRPr="0098760A">
              <w:rPr>
                <w:rFonts w:ascii="Open Sans" w:hAnsi="Open Sans" w:cs="Open Sans"/>
                <w:sz w:val="20"/>
                <w:szCs w:val="20"/>
              </w:rPr>
              <w:t>Participate in a variety of physical, vocal, and cognitive</w:t>
            </w:r>
            <w:r w:rsidRPr="0098760A">
              <w:rPr>
                <w:rFonts w:ascii="Open Sans" w:hAnsi="Open Sans" w:cs="Open Sans"/>
                <w:spacing w:val="-34"/>
                <w:sz w:val="20"/>
                <w:szCs w:val="20"/>
              </w:rPr>
              <w:t xml:space="preserve"> </w:t>
            </w:r>
            <w:r w:rsidRPr="0098760A">
              <w:rPr>
                <w:rFonts w:ascii="Open Sans" w:hAnsi="Open Sans" w:cs="Open Sans"/>
                <w:sz w:val="20"/>
                <w:szCs w:val="20"/>
              </w:rPr>
              <w:t>exercises that can be used in a group setting for theatrical</w:t>
            </w:r>
            <w:r w:rsidRPr="0098760A">
              <w:rPr>
                <w:rFonts w:ascii="Open Sans" w:hAnsi="Open Sans" w:cs="Open Sans"/>
                <w:spacing w:val="-25"/>
                <w:sz w:val="20"/>
                <w:szCs w:val="20"/>
              </w:rPr>
              <w:t xml:space="preserve"> </w:t>
            </w:r>
            <w:r w:rsidRPr="0098760A">
              <w:rPr>
                <w:rFonts w:ascii="Open Sans" w:hAnsi="Open Sans" w:cs="Open Sans"/>
                <w:sz w:val="20"/>
                <w:szCs w:val="20"/>
              </w:rPr>
              <w:t>work.</w:t>
            </w:r>
          </w:p>
          <w:p w14:paraId="4E288302" w14:textId="572BC7A7" w:rsidR="00CB69D9" w:rsidRPr="00CB69D9" w:rsidRDefault="0097206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3.T.P2.B </w:t>
            </w:r>
            <w:r w:rsidRPr="0098760A">
              <w:rPr>
                <w:rFonts w:ascii="Open Sans" w:hAnsi="Open Sans" w:cs="Open Sans"/>
                <w:sz w:val="20"/>
                <w:szCs w:val="20"/>
              </w:rPr>
              <w:t>Identify the basic technical elements that can be used in</w:t>
            </w:r>
            <w:r w:rsidRPr="0098760A">
              <w:rPr>
                <w:rFonts w:ascii="Open Sans" w:hAnsi="Open Sans" w:cs="Open Sans"/>
                <w:spacing w:val="-36"/>
                <w:sz w:val="20"/>
                <w:szCs w:val="20"/>
              </w:rPr>
              <w:t xml:space="preserve"> </w:t>
            </w:r>
            <w:r w:rsidRPr="0098760A">
              <w:rPr>
                <w:rFonts w:ascii="Open Sans" w:hAnsi="Open Sans" w:cs="Open Sans"/>
                <w:sz w:val="20"/>
                <w:szCs w:val="20"/>
              </w:rPr>
              <w:t>theatrical</w:t>
            </w:r>
            <w:r w:rsidRPr="0098760A">
              <w:rPr>
                <w:rFonts w:ascii="Open Sans" w:hAnsi="Open Sans" w:cs="Open Sans"/>
                <w:spacing w:val="-1"/>
                <w:sz w:val="20"/>
                <w:szCs w:val="20"/>
              </w:rPr>
              <w:t xml:space="preserve"> </w:t>
            </w:r>
            <w:r w:rsidRPr="0098760A">
              <w:rPr>
                <w:rFonts w:ascii="Open Sans" w:hAnsi="Open Sans" w:cs="Open Sans"/>
                <w:sz w:val="20"/>
                <w:szCs w:val="20"/>
              </w:rPr>
              <w:t>work.</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4FD7680" w14:textId="20C4C6FD" w:rsidR="00CB69D9" w:rsidRPr="00CB69D9" w:rsidRDefault="00972061" w:rsidP="00BD0ED3">
            <w:pPr>
              <w:rPr>
                <w:rFonts w:ascii="Open Sans" w:hAnsi="Open Sans" w:cs="Open Sans"/>
                <w:sz w:val="20"/>
                <w:szCs w:val="20"/>
              </w:rPr>
            </w:pPr>
            <w:r w:rsidRPr="0098760A">
              <w:rPr>
                <w:rFonts w:ascii="Open Sans" w:hAnsi="Open Sans" w:cs="Open Sans"/>
                <w:b/>
                <w:sz w:val="20"/>
                <w:szCs w:val="20"/>
              </w:rPr>
              <w:t xml:space="preserve">3.T.P3.A </w:t>
            </w:r>
            <w:r w:rsidRPr="0098760A">
              <w:rPr>
                <w:rFonts w:ascii="Open Sans" w:hAnsi="Open Sans" w:cs="Open Sans"/>
                <w:sz w:val="20"/>
                <w:szCs w:val="20"/>
              </w:rPr>
              <w:t>Practice theatrical work, and share reflections individually and</w:t>
            </w:r>
            <w:r w:rsidRPr="0098760A">
              <w:rPr>
                <w:rFonts w:ascii="Open Sans" w:hAnsi="Open Sans" w:cs="Open Sans"/>
                <w:spacing w:val="-35"/>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small</w:t>
            </w:r>
            <w:r w:rsidRPr="0098760A">
              <w:rPr>
                <w:rFonts w:ascii="Open Sans" w:hAnsi="Open Sans" w:cs="Open Sans"/>
                <w:spacing w:val="-7"/>
                <w:sz w:val="20"/>
                <w:szCs w:val="20"/>
              </w:rPr>
              <w:t xml:space="preserve"> </w:t>
            </w:r>
            <w:r w:rsidRPr="0098760A">
              <w:rPr>
                <w:rFonts w:ascii="Open Sans" w:hAnsi="Open Sans" w:cs="Open Sans"/>
                <w:sz w:val="20"/>
                <w:szCs w:val="20"/>
              </w:rPr>
              <w:t>groups.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0C3AF995" w14:textId="77777777" w:rsidR="00523A97" w:rsidRDefault="00972061" w:rsidP="00BD0ED3">
            <w:pPr>
              <w:rPr>
                <w:rFonts w:ascii="Open Sans" w:hAnsi="Open Sans" w:cs="Open Sans"/>
                <w:sz w:val="20"/>
                <w:szCs w:val="20"/>
              </w:rPr>
            </w:pPr>
            <w:r w:rsidRPr="0098760A">
              <w:rPr>
                <w:rFonts w:ascii="Open Sans" w:hAnsi="Open Sans" w:cs="Open Sans"/>
                <w:b/>
                <w:sz w:val="20"/>
                <w:szCs w:val="20"/>
              </w:rPr>
              <w:t xml:space="preserve">3.T.Cr1.A </w:t>
            </w:r>
            <w:r w:rsidRPr="0098760A">
              <w:rPr>
                <w:rFonts w:ascii="Open Sans" w:hAnsi="Open Sans" w:cs="Open Sans"/>
                <w:sz w:val="20"/>
                <w:szCs w:val="20"/>
              </w:rPr>
              <w:t>Create roles, imagined worlds, and improvised stories in</w:t>
            </w:r>
            <w:r w:rsidRPr="0098760A">
              <w:rPr>
                <w:rFonts w:ascii="Open Sans" w:hAnsi="Open Sans" w:cs="Open Sans"/>
                <w:spacing w:val="-29"/>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1E03DA2B" w14:textId="77777777" w:rsidR="00972061" w:rsidRDefault="00972061" w:rsidP="00BD0ED3">
            <w:pPr>
              <w:rPr>
                <w:rFonts w:ascii="Open Sans" w:hAnsi="Open Sans" w:cs="Open Sans"/>
                <w:sz w:val="20"/>
                <w:szCs w:val="20"/>
              </w:rPr>
            </w:pPr>
            <w:r w:rsidRPr="0098760A">
              <w:rPr>
                <w:rFonts w:ascii="Open Sans" w:hAnsi="Open Sans" w:cs="Open Sans"/>
                <w:b/>
                <w:sz w:val="20"/>
                <w:szCs w:val="20"/>
              </w:rPr>
              <w:t xml:space="preserve">3.T.Cr1.B </w:t>
            </w:r>
            <w:r w:rsidRPr="0098760A">
              <w:rPr>
                <w:rFonts w:ascii="Open Sans" w:hAnsi="Open Sans" w:cs="Open Sans"/>
                <w:sz w:val="20"/>
                <w:szCs w:val="20"/>
              </w:rPr>
              <w:t>Imagine articulate and/or artistically express ideas for</w:t>
            </w:r>
            <w:r w:rsidRPr="0098760A">
              <w:rPr>
                <w:rFonts w:ascii="Open Sans" w:hAnsi="Open Sans" w:cs="Open Sans"/>
                <w:spacing w:val="-37"/>
                <w:sz w:val="20"/>
                <w:szCs w:val="20"/>
              </w:rPr>
              <w:t xml:space="preserve"> </w:t>
            </w:r>
            <w:r w:rsidRPr="0098760A">
              <w:rPr>
                <w:rFonts w:ascii="Open Sans" w:hAnsi="Open Sans" w:cs="Open Sans"/>
                <w:sz w:val="20"/>
                <w:szCs w:val="20"/>
              </w:rPr>
              <w:t>costumes, props, and sets for the environment and characters in a theatrical</w:t>
            </w:r>
            <w:r w:rsidRPr="0098760A">
              <w:rPr>
                <w:rFonts w:ascii="Open Sans" w:hAnsi="Open Sans" w:cs="Open Sans"/>
                <w:spacing w:val="-32"/>
                <w:sz w:val="20"/>
                <w:szCs w:val="20"/>
              </w:rPr>
              <w:t xml:space="preserve"> </w:t>
            </w:r>
            <w:r w:rsidRPr="0098760A">
              <w:rPr>
                <w:rFonts w:ascii="Open Sans" w:hAnsi="Open Sans" w:cs="Open Sans"/>
                <w:sz w:val="20"/>
                <w:szCs w:val="20"/>
              </w:rPr>
              <w:t>work.</w:t>
            </w:r>
          </w:p>
          <w:p w14:paraId="67C32B72" w14:textId="346F8181" w:rsidR="00972061" w:rsidRPr="00BD0ED3" w:rsidRDefault="00972061" w:rsidP="00BD0ED3">
            <w:pPr>
              <w:rPr>
                <w:rFonts w:ascii="Open Sans" w:hAnsi="Open Sans" w:cs="Open Sans"/>
                <w:sz w:val="20"/>
                <w:szCs w:val="20"/>
              </w:rPr>
            </w:pPr>
            <w:r w:rsidRPr="0098760A">
              <w:rPr>
                <w:rFonts w:ascii="Open Sans" w:hAnsi="Open Sans" w:cs="Open Sans"/>
                <w:b/>
                <w:sz w:val="20"/>
                <w:szCs w:val="20"/>
              </w:rPr>
              <w:t xml:space="preserve">3.T.Cr1.C </w:t>
            </w:r>
            <w:r w:rsidRPr="0098760A">
              <w:rPr>
                <w:rFonts w:ascii="Open Sans" w:hAnsi="Open Sans" w:cs="Open Sans"/>
                <w:sz w:val="20"/>
                <w:szCs w:val="20"/>
              </w:rPr>
              <w:t>Discuss and/or demonstrate how characters might move</w:t>
            </w:r>
            <w:r w:rsidRPr="0098760A">
              <w:rPr>
                <w:rFonts w:ascii="Open Sans" w:hAnsi="Open Sans" w:cs="Open Sans"/>
                <w:spacing w:val="-30"/>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speak to support a</w:t>
            </w:r>
            <w:r w:rsidRPr="0098760A">
              <w:rPr>
                <w:rFonts w:ascii="Open Sans" w:hAnsi="Open Sans" w:cs="Open Sans"/>
                <w:spacing w:val="-8"/>
                <w:sz w:val="20"/>
                <w:szCs w:val="20"/>
              </w:rPr>
              <w:t xml:space="preserve"> </w:t>
            </w:r>
            <w:r w:rsidRPr="0098760A">
              <w:rPr>
                <w:rFonts w:ascii="Open Sans" w:hAnsi="Open Sans" w:cs="Open Sans"/>
                <w:sz w:val="20"/>
                <w:szCs w:val="20"/>
              </w:rPr>
              <w:t>story.</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2CF53B0" w14:textId="77777777" w:rsidR="00CB69D9" w:rsidRDefault="00972061" w:rsidP="0097206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3.T.Cr2.A </w:t>
            </w:r>
            <w:r w:rsidRPr="0098760A">
              <w:rPr>
                <w:rFonts w:ascii="Open Sans" w:hAnsi="Open Sans" w:cs="Open Sans"/>
                <w:sz w:val="20"/>
                <w:szCs w:val="20"/>
              </w:rPr>
              <w:t>Demonstrate basic understanding of plot structure in order</w:t>
            </w:r>
            <w:r w:rsidRPr="0098760A">
              <w:rPr>
                <w:rFonts w:ascii="Open Sans" w:hAnsi="Open Sans" w:cs="Open Sans"/>
                <w:spacing w:val="-36"/>
                <w:sz w:val="20"/>
                <w:szCs w:val="20"/>
              </w:rPr>
              <w:t xml:space="preserve"> </w:t>
            </w:r>
            <w:r w:rsidRPr="0098760A">
              <w:rPr>
                <w:rFonts w:ascii="Open Sans" w:hAnsi="Open Sans" w:cs="Open Sans"/>
                <w:sz w:val="20"/>
                <w:szCs w:val="20"/>
              </w:rPr>
              <w:t>to contribute to the development of a sequential plot in a guided</w:t>
            </w:r>
            <w:r w:rsidRPr="0098760A">
              <w:rPr>
                <w:rFonts w:ascii="Open Sans" w:hAnsi="Open Sans" w:cs="Open Sans"/>
                <w:spacing w:val="-26"/>
                <w:sz w:val="20"/>
                <w:szCs w:val="20"/>
              </w:rPr>
              <w:t xml:space="preserve"> </w:t>
            </w:r>
            <w:r w:rsidRPr="0098760A">
              <w:rPr>
                <w:rFonts w:ascii="Open Sans" w:hAnsi="Open Sans" w:cs="Open Sans"/>
                <w:sz w:val="20"/>
                <w:szCs w:val="20"/>
              </w:rPr>
              <w:t>drama experience (e.g., process drama, story drama, creative drama,</w:t>
            </w:r>
            <w:r w:rsidRPr="0098760A">
              <w:rPr>
                <w:rFonts w:ascii="Open Sans" w:hAnsi="Open Sans" w:cs="Open Sans"/>
                <w:spacing w:val="-40"/>
                <w:sz w:val="20"/>
                <w:szCs w:val="20"/>
              </w:rPr>
              <w:t xml:space="preserve"> </w:t>
            </w:r>
            <w:r w:rsidRPr="0098760A">
              <w:rPr>
                <w:rFonts w:ascii="Open Sans" w:hAnsi="Open Sans" w:cs="Open Sans"/>
                <w:sz w:val="20"/>
                <w:szCs w:val="20"/>
              </w:rPr>
              <w:t>etc.).</w:t>
            </w:r>
          </w:p>
          <w:p w14:paraId="6B236DC2" w14:textId="205F0B43" w:rsidR="00972061" w:rsidRPr="00823313" w:rsidRDefault="00972061" w:rsidP="00972061">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3.T.Cr2.B </w:t>
            </w:r>
            <w:r w:rsidRPr="0098760A">
              <w:rPr>
                <w:rFonts w:ascii="Open Sans" w:hAnsi="Open Sans" w:cs="Open Sans"/>
                <w:sz w:val="20"/>
                <w:szCs w:val="20"/>
              </w:rPr>
              <w:t>With prompting and support, participate in group decision</w:t>
            </w:r>
            <w:r w:rsidRPr="0098760A">
              <w:rPr>
                <w:rFonts w:ascii="Open Sans" w:hAnsi="Open Sans" w:cs="Open Sans"/>
                <w:spacing w:val="-32"/>
                <w:sz w:val="20"/>
                <w:szCs w:val="20"/>
              </w:rPr>
              <w:t xml:space="preserve"> </w:t>
            </w:r>
            <w:r w:rsidRPr="0098760A">
              <w:rPr>
                <w:rFonts w:ascii="Open Sans" w:hAnsi="Open Sans" w:cs="Open Sans"/>
                <w:sz w:val="20"/>
                <w:szCs w:val="20"/>
              </w:rPr>
              <w:t>making</w:t>
            </w:r>
            <w:r w:rsidRPr="0098760A">
              <w:rPr>
                <w:rFonts w:ascii="Open Sans" w:hAnsi="Open Sans" w:cs="Open Sans"/>
                <w:spacing w:val="-1"/>
                <w:sz w:val="20"/>
                <w:szCs w:val="20"/>
              </w:rPr>
              <w:t xml:space="preserve"> </w:t>
            </w:r>
            <w:r w:rsidRPr="0098760A">
              <w:rPr>
                <w:rFonts w:ascii="Open Sans" w:hAnsi="Open Sans" w:cs="Open Sans"/>
                <w:sz w:val="20"/>
                <w:szCs w:val="20"/>
              </w:rPr>
              <w:t>in a guided drama experience (e.g., process drama, story drama,</w:t>
            </w:r>
            <w:r w:rsidRPr="0098760A">
              <w:rPr>
                <w:rFonts w:ascii="Open Sans" w:hAnsi="Open Sans" w:cs="Open Sans"/>
                <w:spacing w:val="-27"/>
                <w:sz w:val="20"/>
                <w:szCs w:val="20"/>
              </w:rPr>
              <w:t xml:space="preserve"> </w:t>
            </w:r>
            <w:r w:rsidRPr="0098760A">
              <w:rPr>
                <w:rFonts w:ascii="Open Sans" w:hAnsi="Open Sans" w:cs="Open Sans"/>
                <w:sz w:val="20"/>
                <w:szCs w:val="20"/>
              </w:rPr>
              <w:t>creative drama,</w:t>
            </w:r>
            <w:r w:rsidRPr="0098760A">
              <w:rPr>
                <w:rFonts w:ascii="Open Sans" w:hAnsi="Open Sans" w:cs="Open Sans"/>
                <w:spacing w:val="-5"/>
                <w:sz w:val="20"/>
                <w:szCs w:val="20"/>
              </w:rPr>
              <w:t xml:space="preserve"> </w:t>
            </w:r>
            <w:r w:rsidRPr="0098760A">
              <w:rPr>
                <w:rFonts w:ascii="Open Sans" w:hAnsi="Open Sans" w:cs="Open Sans"/>
                <w:sz w:val="20"/>
                <w:szCs w:val="20"/>
              </w:rPr>
              <w:t>etc.).</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A86FD29" w14:textId="77777777" w:rsidR="00972061" w:rsidRDefault="0097206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3.T.Cr3.A </w:t>
            </w:r>
            <w:r w:rsidRPr="0098760A">
              <w:rPr>
                <w:rFonts w:ascii="Open Sans" w:hAnsi="Open Sans" w:cs="Open Sans"/>
                <w:sz w:val="20"/>
                <w:szCs w:val="20"/>
              </w:rPr>
              <w:t>Demonstrate basic understanding of a specific plot in order</w:t>
            </w:r>
            <w:r w:rsidRPr="0098760A">
              <w:rPr>
                <w:rFonts w:ascii="Open Sans" w:hAnsi="Open Sans" w:cs="Open Sans"/>
                <w:spacing w:val="-24"/>
                <w:sz w:val="20"/>
                <w:szCs w:val="20"/>
              </w:rPr>
              <w:t xml:space="preserve"> </w:t>
            </w:r>
            <w:r w:rsidRPr="0098760A">
              <w:rPr>
                <w:rFonts w:ascii="Open Sans" w:hAnsi="Open Sans" w:cs="Open Sans"/>
                <w:sz w:val="20"/>
                <w:szCs w:val="20"/>
              </w:rPr>
              <w:t>to contribute to the adaptation of the plot in a guided drama experience</w:t>
            </w:r>
            <w:r w:rsidRPr="0098760A">
              <w:rPr>
                <w:rFonts w:ascii="Open Sans" w:hAnsi="Open Sans" w:cs="Open Sans"/>
                <w:spacing w:val="-41"/>
                <w:sz w:val="20"/>
                <w:szCs w:val="20"/>
              </w:rPr>
              <w:t xml:space="preserve"> </w:t>
            </w:r>
            <w:r w:rsidRPr="0098760A">
              <w:rPr>
                <w:rFonts w:ascii="Open Sans" w:hAnsi="Open Sans" w:cs="Open Sans"/>
                <w:sz w:val="20"/>
                <w:szCs w:val="20"/>
              </w:rPr>
              <w:t>(e.g.,</w:t>
            </w:r>
            <w:r w:rsidRPr="0098760A">
              <w:rPr>
                <w:rFonts w:ascii="Open Sans" w:hAnsi="Open Sans" w:cs="Open Sans"/>
                <w:spacing w:val="-1"/>
                <w:sz w:val="20"/>
                <w:szCs w:val="20"/>
              </w:rPr>
              <w:t xml:space="preserve"> </w:t>
            </w:r>
            <w:r w:rsidRPr="0098760A">
              <w:rPr>
                <w:rFonts w:ascii="Open Sans" w:hAnsi="Open Sans" w:cs="Open Sans"/>
                <w:sz w:val="20"/>
                <w:szCs w:val="20"/>
              </w:rPr>
              <w:t>process drama, story drama, creative drama,</w:t>
            </w:r>
            <w:r w:rsidRPr="0098760A">
              <w:rPr>
                <w:rFonts w:ascii="Open Sans" w:hAnsi="Open Sans" w:cs="Open Sans"/>
                <w:spacing w:val="-32"/>
                <w:sz w:val="20"/>
                <w:szCs w:val="20"/>
              </w:rPr>
              <w:t xml:space="preserve"> </w:t>
            </w:r>
            <w:r w:rsidRPr="0098760A">
              <w:rPr>
                <w:rFonts w:ascii="Open Sans" w:hAnsi="Open Sans" w:cs="Open Sans"/>
                <w:sz w:val="20"/>
                <w:szCs w:val="20"/>
              </w:rPr>
              <w:t>etc.).</w:t>
            </w:r>
          </w:p>
          <w:p w14:paraId="3AB0B96F" w14:textId="77777777" w:rsidR="00CB69D9" w:rsidRDefault="0097206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3.T.Cr3.B </w:t>
            </w:r>
            <w:r w:rsidRPr="0098760A">
              <w:rPr>
                <w:rFonts w:ascii="Open Sans" w:hAnsi="Open Sans" w:cs="Open Sans"/>
                <w:sz w:val="20"/>
                <w:szCs w:val="20"/>
              </w:rPr>
              <w:t>Incorporate different appropriate sounds and movements in</w:t>
            </w:r>
            <w:r w:rsidRPr="0098760A">
              <w:rPr>
                <w:rFonts w:ascii="Open Sans" w:hAnsi="Open Sans" w:cs="Open Sans"/>
                <w:spacing w:val="-21"/>
                <w:sz w:val="20"/>
                <w:szCs w:val="20"/>
              </w:rPr>
              <w:t xml:space="preserve"> </w:t>
            </w:r>
            <w:r w:rsidRPr="0098760A">
              <w:rPr>
                <w:rFonts w:ascii="Open Sans" w:hAnsi="Open Sans" w:cs="Open Sans"/>
                <w:sz w:val="20"/>
                <w:szCs w:val="20"/>
              </w:rPr>
              <w:t>a guided drama experience (e.g., process drama, story drama, creative</w:t>
            </w:r>
            <w:r w:rsidRPr="0098760A">
              <w:rPr>
                <w:rFonts w:ascii="Open Sans" w:hAnsi="Open Sans" w:cs="Open Sans"/>
                <w:spacing w:val="-39"/>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etc.).</w:t>
            </w:r>
          </w:p>
          <w:p w14:paraId="7B232A05" w14:textId="4E103929" w:rsidR="00972061" w:rsidRPr="007E33CB" w:rsidRDefault="0097206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3.T.Cr3.C </w:t>
            </w:r>
            <w:r w:rsidRPr="0098760A">
              <w:rPr>
                <w:rFonts w:ascii="Open Sans" w:hAnsi="Open Sans" w:cs="Open Sans"/>
                <w:sz w:val="20"/>
                <w:szCs w:val="20"/>
              </w:rPr>
              <w:t>Incorporate the use of objects through multiple representations in</w:t>
            </w:r>
            <w:r w:rsidRPr="0098760A">
              <w:rPr>
                <w:rFonts w:ascii="Open Sans" w:hAnsi="Open Sans" w:cs="Open Sans"/>
                <w:spacing w:val="-41"/>
                <w:sz w:val="20"/>
                <w:szCs w:val="20"/>
              </w:rPr>
              <w:t xml:space="preserve"> </w:t>
            </w:r>
            <w:r w:rsidRPr="0098760A">
              <w:rPr>
                <w:rFonts w:ascii="Open Sans" w:hAnsi="Open Sans" w:cs="Open Sans"/>
                <w:sz w:val="20"/>
                <w:szCs w:val="20"/>
              </w:rPr>
              <w:t>a guided drama experience in an ensemble environment (e.g., process</w:t>
            </w:r>
            <w:r w:rsidRPr="0098760A">
              <w:rPr>
                <w:rFonts w:ascii="Open Sans" w:hAnsi="Open Sans" w:cs="Open Sans"/>
                <w:spacing w:val="-31"/>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story drama, creative drama,</w:t>
            </w:r>
            <w:r w:rsidRPr="0098760A">
              <w:rPr>
                <w:rFonts w:ascii="Open Sans" w:hAnsi="Open Sans" w:cs="Open Sans"/>
                <w:spacing w:val="-18"/>
                <w:sz w:val="20"/>
                <w:szCs w:val="20"/>
              </w:rPr>
              <w:t xml:space="preserve"> </w:t>
            </w:r>
            <w:r w:rsidRPr="0098760A">
              <w:rPr>
                <w:rFonts w:ascii="Open Sans" w:hAnsi="Open Sans" w:cs="Open Sans"/>
                <w:sz w:val="20"/>
                <w:szCs w:val="20"/>
              </w:rPr>
              <w:t>etc.).</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E9C9B13" w14:textId="11B2C850" w:rsidR="00BB4300" w:rsidRPr="007E33CB" w:rsidRDefault="0097206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3.T.R1.A </w:t>
            </w:r>
            <w:r w:rsidRPr="0098760A">
              <w:rPr>
                <w:rFonts w:ascii="Open Sans" w:hAnsi="Open Sans" w:cs="Open Sans"/>
                <w:i/>
                <w:sz w:val="20"/>
                <w:szCs w:val="20"/>
              </w:rPr>
              <w:t xml:space="preserve">: </w:t>
            </w:r>
            <w:r w:rsidRPr="0098760A">
              <w:rPr>
                <w:rFonts w:ascii="Open Sans" w:hAnsi="Open Sans" w:cs="Open Sans"/>
                <w:sz w:val="20"/>
                <w:szCs w:val="20"/>
              </w:rPr>
              <w:t>Understand why artistic choices are made in a theatrical</w:t>
            </w:r>
            <w:r w:rsidRPr="0098760A">
              <w:rPr>
                <w:rFonts w:ascii="Open Sans" w:hAnsi="Open Sans" w:cs="Open Sans"/>
                <w:spacing w:val="-35"/>
                <w:sz w:val="20"/>
                <w:szCs w:val="20"/>
              </w:rPr>
              <w:t xml:space="preserve"> </w:t>
            </w:r>
            <w:r w:rsidRPr="0098760A">
              <w:rPr>
                <w:rFonts w:ascii="Open Sans" w:hAnsi="Open Sans" w:cs="Open Sans"/>
                <w:sz w:val="20"/>
                <w:szCs w:val="20"/>
              </w:rPr>
              <w:t>work.</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1C40F33A" w14:textId="77777777" w:rsidR="00CB69D9" w:rsidRDefault="00972061"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3.T.R2.A </w:t>
            </w:r>
            <w:r w:rsidRPr="0098760A">
              <w:rPr>
                <w:rFonts w:ascii="Open Sans" w:hAnsi="Open Sans" w:cs="Open Sans"/>
                <w:sz w:val="20"/>
                <w:szCs w:val="20"/>
              </w:rPr>
              <w:t>Consider multiple personal experiences when participating in</w:t>
            </w:r>
            <w:r w:rsidRPr="0098760A">
              <w:rPr>
                <w:rFonts w:ascii="Open Sans" w:hAnsi="Open Sans" w:cs="Open Sans"/>
                <w:spacing w:val="-34"/>
                <w:sz w:val="20"/>
                <w:szCs w:val="20"/>
              </w:rPr>
              <w:t xml:space="preserve"> </w:t>
            </w:r>
            <w:r w:rsidRPr="0098760A">
              <w:rPr>
                <w:rFonts w:ascii="Open Sans" w:hAnsi="Open Sans" w:cs="Open Sans"/>
                <w:sz w:val="20"/>
                <w:szCs w:val="20"/>
              </w:rPr>
              <w:t>or observing a theatrical</w:t>
            </w:r>
            <w:r w:rsidRPr="0098760A">
              <w:rPr>
                <w:rFonts w:ascii="Open Sans" w:hAnsi="Open Sans" w:cs="Open Sans"/>
                <w:spacing w:val="-12"/>
                <w:sz w:val="20"/>
                <w:szCs w:val="20"/>
              </w:rPr>
              <w:t xml:space="preserve"> </w:t>
            </w:r>
            <w:r w:rsidRPr="0098760A">
              <w:rPr>
                <w:rFonts w:ascii="Open Sans" w:hAnsi="Open Sans" w:cs="Open Sans"/>
                <w:sz w:val="20"/>
                <w:szCs w:val="20"/>
              </w:rPr>
              <w:t>work.</w:t>
            </w:r>
          </w:p>
          <w:p w14:paraId="2FC0E4BA" w14:textId="77777777" w:rsidR="00972061" w:rsidRDefault="00972061"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3.T.R2.B </w:t>
            </w:r>
            <w:r w:rsidRPr="0098760A">
              <w:rPr>
                <w:rFonts w:ascii="Open Sans" w:hAnsi="Open Sans" w:cs="Open Sans"/>
                <w:sz w:val="20"/>
                <w:szCs w:val="20"/>
              </w:rPr>
              <w:t>Consider multiple ways to develop a character using</w:t>
            </w:r>
            <w:r w:rsidRPr="0098760A">
              <w:rPr>
                <w:rFonts w:ascii="Open Sans" w:hAnsi="Open Sans" w:cs="Open Sans"/>
                <w:spacing w:val="-17"/>
                <w:sz w:val="20"/>
                <w:szCs w:val="20"/>
              </w:rPr>
              <w:t xml:space="preserve"> </w:t>
            </w:r>
            <w:r w:rsidRPr="0098760A">
              <w:rPr>
                <w:rFonts w:ascii="Open Sans" w:hAnsi="Open Sans" w:cs="Open Sans"/>
                <w:sz w:val="20"/>
                <w:szCs w:val="20"/>
              </w:rPr>
              <w:t>physical characteristics and prop and/ or costume design choices that reflect</w:t>
            </w:r>
            <w:r w:rsidRPr="0098760A">
              <w:rPr>
                <w:rFonts w:ascii="Open Sans" w:hAnsi="Open Sans" w:cs="Open Sans"/>
                <w:spacing w:val="-33"/>
                <w:sz w:val="20"/>
                <w:szCs w:val="20"/>
              </w:rPr>
              <w:t xml:space="preserve"> </w:t>
            </w:r>
            <w:r w:rsidRPr="0098760A">
              <w:rPr>
                <w:rFonts w:ascii="Open Sans" w:hAnsi="Open Sans" w:cs="Open Sans"/>
                <w:sz w:val="20"/>
                <w:szCs w:val="20"/>
              </w:rPr>
              <w:t>cultural</w:t>
            </w:r>
            <w:r w:rsidRPr="0098760A">
              <w:rPr>
                <w:rFonts w:ascii="Open Sans" w:hAnsi="Open Sans" w:cs="Open Sans"/>
                <w:spacing w:val="-1"/>
                <w:sz w:val="20"/>
                <w:szCs w:val="20"/>
              </w:rPr>
              <w:t xml:space="preserve"> </w:t>
            </w:r>
            <w:r w:rsidRPr="0098760A">
              <w:rPr>
                <w:rFonts w:ascii="Open Sans" w:hAnsi="Open Sans" w:cs="Open Sans"/>
                <w:sz w:val="20"/>
                <w:szCs w:val="20"/>
              </w:rPr>
              <w:t>perspectives in theatrical</w:t>
            </w:r>
            <w:r w:rsidRPr="0098760A">
              <w:rPr>
                <w:rFonts w:ascii="Open Sans" w:hAnsi="Open Sans" w:cs="Open Sans"/>
                <w:spacing w:val="-18"/>
                <w:sz w:val="20"/>
                <w:szCs w:val="20"/>
              </w:rPr>
              <w:t xml:space="preserve"> </w:t>
            </w:r>
            <w:r w:rsidRPr="0098760A">
              <w:rPr>
                <w:rFonts w:ascii="Open Sans" w:hAnsi="Open Sans" w:cs="Open Sans"/>
                <w:sz w:val="20"/>
                <w:szCs w:val="20"/>
              </w:rPr>
              <w:t>work.</w:t>
            </w:r>
          </w:p>
          <w:p w14:paraId="4CC4C575" w14:textId="75D5EA74" w:rsidR="00972061" w:rsidRPr="00823313" w:rsidRDefault="00972061" w:rsidP="00CB69D9">
            <w:pPr>
              <w:autoSpaceDE w:val="0"/>
              <w:autoSpaceDN w:val="0"/>
              <w:adjustRightInd w:val="0"/>
              <w:rPr>
                <w:rFonts w:ascii="Open Sans" w:hAnsi="Open Sans" w:cs="Open Sans"/>
                <w:color w:val="000000"/>
                <w:sz w:val="20"/>
                <w:szCs w:val="20"/>
              </w:rPr>
            </w:pPr>
            <w:r w:rsidRPr="0098760A">
              <w:rPr>
                <w:rFonts w:ascii="Open Sans" w:eastAsia="Arial" w:hAnsi="Open Sans" w:cs="Open Sans"/>
                <w:b/>
                <w:bCs/>
                <w:sz w:val="20"/>
                <w:szCs w:val="20"/>
              </w:rPr>
              <w:t xml:space="preserve">3.T.R2.C </w:t>
            </w:r>
            <w:r w:rsidRPr="0098760A">
              <w:rPr>
                <w:rFonts w:ascii="Open Sans" w:eastAsia="Arial" w:hAnsi="Open Sans" w:cs="Open Sans"/>
                <w:sz w:val="20"/>
                <w:szCs w:val="20"/>
              </w:rPr>
              <w:t>Examine how connections are made between oneself and</w:t>
            </w:r>
            <w:r w:rsidRPr="0098760A">
              <w:rPr>
                <w:rFonts w:ascii="Open Sans" w:eastAsia="Arial" w:hAnsi="Open Sans" w:cs="Open Sans"/>
                <w:spacing w:val="-22"/>
                <w:sz w:val="20"/>
                <w:szCs w:val="20"/>
              </w:rPr>
              <w:t xml:space="preserve"> </w:t>
            </w:r>
            <w:r w:rsidRPr="0098760A">
              <w:rPr>
                <w:rFonts w:ascii="Open Sans" w:eastAsia="Arial" w:hAnsi="Open Sans" w:cs="Open Sans"/>
                <w:sz w:val="20"/>
                <w:szCs w:val="20"/>
              </w:rPr>
              <w:t>a character’s emotions in theatrical</w:t>
            </w:r>
            <w:r w:rsidRPr="0098760A">
              <w:rPr>
                <w:rFonts w:ascii="Open Sans" w:eastAsia="Arial" w:hAnsi="Open Sans" w:cs="Open Sans"/>
                <w:spacing w:val="-8"/>
                <w:sz w:val="20"/>
                <w:szCs w:val="20"/>
              </w:rPr>
              <w:t xml:space="preserve"> </w:t>
            </w:r>
            <w:r w:rsidRPr="0098760A">
              <w:rPr>
                <w:rFonts w:ascii="Open Sans" w:eastAsia="Arial" w:hAnsi="Open Sans" w:cs="Open Sans"/>
                <w:sz w:val="20"/>
                <w:szCs w:val="20"/>
              </w:rPr>
              <w:t>work.</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7A899C55" w14:textId="77777777" w:rsidR="00BB4300" w:rsidRDefault="0097206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3.T.R3.A </w:t>
            </w:r>
            <w:r w:rsidRPr="0098760A">
              <w:rPr>
                <w:rFonts w:ascii="Open Sans" w:hAnsi="Open Sans" w:cs="Open Sans"/>
                <w:sz w:val="20"/>
                <w:szCs w:val="20"/>
              </w:rPr>
              <w:t>Understand how and why groups evaluate theatrical</w:t>
            </w:r>
            <w:r w:rsidRPr="0098760A">
              <w:rPr>
                <w:rFonts w:ascii="Open Sans" w:hAnsi="Open Sans" w:cs="Open Sans"/>
                <w:spacing w:val="-33"/>
                <w:sz w:val="20"/>
                <w:szCs w:val="20"/>
              </w:rPr>
              <w:t xml:space="preserve"> </w:t>
            </w:r>
            <w:r w:rsidRPr="0098760A">
              <w:rPr>
                <w:rFonts w:ascii="Open Sans" w:hAnsi="Open Sans" w:cs="Open Sans"/>
                <w:sz w:val="20"/>
                <w:szCs w:val="20"/>
              </w:rPr>
              <w:t>work.</w:t>
            </w:r>
          </w:p>
          <w:p w14:paraId="53B02638" w14:textId="77777777" w:rsidR="00972061" w:rsidRDefault="0097206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3.T.R3.B </w:t>
            </w:r>
            <w:r w:rsidRPr="0098760A">
              <w:rPr>
                <w:rFonts w:ascii="Open Sans" w:hAnsi="Open Sans" w:cs="Open Sans"/>
                <w:sz w:val="20"/>
                <w:szCs w:val="20"/>
              </w:rPr>
              <w:t>Consider and analyze technical elements from multiple</w:t>
            </w:r>
            <w:r w:rsidRPr="0098760A">
              <w:rPr>
                <w:rFonts w:ascii="Open Sans" w:hAnsi="Open Sans" w:cs="Open Sans"/>
                <w:spacing w:val="-33"/>
                <w:sz w:val="20"/>
                <w:szCs w:val="20"/>
              </w:rPr>
              <w:t xml:space="preserve"> </w:t>
            </w:r>
            <w:r w:rsidRPr="0098760A">
              <w:rPr>
                <w:rFonts w:ascii="Open Sans" w:hAnsi="Open Sans" w:cs="Open Sans"/>
                <w:sz w:val="20"/>
                <w:szCs w:val="20"/>
              </w:rPr>
              <w:t>theatrical works.</w:t>
            </w:r>
          </w:p>
          <w:p w14:paraId="057508A5" w14:textId="75700E72" w:rsidR="00972061" w:rsidRPr="007E33CB" w:rsidRDefault="0097206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3.T.R3.C </w:t>
            </w:r>
            <w:r w:rsidRPr="0098760A">
              <w:rPr>
                <w:rFonts w:ascii="Open Sans" w:hAnsi="Open Sans" w:cs="Open Sans"/>
                <w:sz w:val="20"/>
                <w:szCs w:val="20"/>
              </w:rPr>
              <w:t>Evaluate and analyze problems and situations in a theatrical</w:t>
            </w:r>
            <w:r w:rsidRPr="0098760A">
              <w:rPr>
                <w:rFonts w:ascii="Open Sans" w:hAnsi="Open Sans" w:cs="Open Sans"/>
                <w:spacing w:val="-34"/>
                <w:sz w:val="20"/>
                <w:szCs w:val="20"/>
              </w:rPr>
              <w:t xml:space="preserve"> </w:t>
            </w:r>
            <w:r w:rsidRPr="0098760A">
              <w:rPr>
                <w:rFonts w:ascii="Open Sans" w:hAnsi="Open Sans" w:cs="Open Sans"/>
                <w:sz w:val="20"/>
                <w:szCs w:val="20"/>
              </w:rPr>
              <w:t>work</w:t>
            </w:r>
            <w:r w:rsidRPr="0098760A">
              <w:rPr>
                <w:rFonts w:ascii="Open Sans" w:hAnsi="Open Sans" w:cs="Open Sans"/>
                <w:spacing w:val="-1"/>
                <w:sz w:val="20"/>
                <w:szCs w:val="20"/>
              </w:rPr>
              <w:t xml:space="preserve"> </w:t>
            </w:r>
            <w:r w:rsidRPr="0098760A">
              <w:rPr>
                <w:rFonts w:ascii="Open Sans" w:hAnsi="Open Sans" w:cs="Open Sans"/>
                <w:sz w:val="20"/>
                <w:szCs w:val="20"/>
              </w:rPr>
              <w:t>from an audience</w:t>
            </w:r>
            <w:r w:rsidRPr="0098760A">
              <w:rPr>
                <w:rFonts w:ascii="Open Sans" w:hAnsi="Open Sans" w:cs="Open Sans"/>
                <w:spacing w:val="-17"/>
                <w:sz w:val="20"/>
                <w:szCs w:val="20"/>
              </w:rPr>
              <w:t xml:space="preserve"> </w:t>
            </w:r>
            <w:r w:rsidRPr="0098760A">
              <w:rPr>
                <w:rFonts w:ascii="Open Sans" w:hAnsi="Open Sans" w:cs="Open Sans"/>
                <w:sz w:val="20"/>
                <w:szCs w:val="20"/>
              </w:rPr>
              <w:t>perspective.</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E891330" w14:textId="77777777" w:rsidR="00972061" w:rsidRDefault="0097206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3.T.Cn1.A </w:t>
            </w:r>
            <w:r w:rsidRPr="0098760A">
              <w:rPr>
                <w:rFonts w:ascii="Open Sans" w:hAnsi="Open Sans" w:cs="Open Sans"/>
                <w:sz w:val="20"/>
                <w:szCs w:val="20"/>
              </w:rPr>
              <w:t>Use personal experiences and knowledge to make connections</w:t>
            </w:r>
            <w:r w:rsidRPr="0098760A">
              <w:rPr>
                <w:rFonts w:ascii="Open Sans" w:hAnsi="Open Sans" w:cs="Open Sans"/>
                <w:spacing w:val="-27"/>
                <w:sz w:val="20"/>
                <w:szCs w:val="20"/>
              </w:rPr>
              <w:t xml:space="preserve"> </w:t>
            </w:r>
            <w:r w:rsidRPr="0098760A">
              <w:rPr>
                <w:rFonts w:ascii="Open Sans" w:hAnsi="Open Sans" w:cs="Open Sans"/>
                <w:sz w:val="20"/>
                <w:szCs w:val="20"/>
              </w:rPr>
              <w:t>to community and culture in a theatrical</w:t>
            </w:r>
            <w:r w:rsidRPr="0098760A">
              <w:rPr>
                <w:rFonts w:ascii="Open Sans" w:hAnsi="Open Sans" w:cs="Open Sans"/>
                <w:spacing w:val="-16"/>
                <w:sz w:val="20"/>
                <w:szCs w:val="20"/>
              </w:rPr>
              <w:t xml:space="preserve"> </w:t>
            </w:r>
            <w:r w:rsidRPr="0098760A">
              <w:rPr>
                <w:rFonts w:ascii="Open Sans" w:hAnsi="Open Sans" w:cs="Open Sans"/>
                <w:sz w:val="20"/>
                <w:szCs w:val="20"/>
              </w:rPr>
              <w:t>work.</w:t>
            </w:r>
          </w:p>
          <w:p w14:paraId="0C8D25A6" w14:textId="177F9EC0" w:rsidR="007E33CB" w:rsidRPr="007E33CB" w:rsidRDefault="007E33CB"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Relate artistic works with societal, cultural and historical context.</w:t>
            </w:r>
          </w:p>
          <w:p w14:paraId="3827BE6F" w14:textId="0B724856" w:rsidR="00CB69D9" w:rsidRPr="00823313" w:rsidRDefault="00972061"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3.T.Cn2.A </w:t>
            </w:r>
            <w:r w:rsidRPr="0098760A">
              <w:rPr>
                <w:rFonts w:ascii="Open Sans" w:hAnsi="Open Sans" w:cs="Open Sans"/>
                <w:sz w:val="20"/>
                <w:szCs w:val="20"/>
              </w:rPr>
              <w:t>Identify connections to community, social issues, and</w:t>
            </w:r>
            <w:r w:rsidRPr="0098760A">
              <w:rPr>
                <w:rFonts w:ascii="Open Sans" w:hAnsi="Open Sans" w:cs="Open Sans"/>
                <w:spacing w:val="-27"/>
                <w:sz w:val="20"/>
                <w:szCs w:val="20"/>
              </w:rPr>
              <w:t xml:space="preserve"> </w:t>
            </w:r>
            <w:r w:rsidRPr="0098760A">
              <w:rPr>
                <w:rFonts w:ascii="Open Sans" w:hAnsi="Open Sans" w:cs="Open Sans"/>
                <w:sz w:val="20"/>
                <w:szCs w:val="20"/>
              </w:rPr>
              <w:t>other content areas in theatrical</w:t>
            </w:r>
            <w:r w:rsidRPr="0098760A">
              <w:rPr>
                <w:rFonts w:ascii="Open Sans" w:hAnsi="Open Sans" w:cs="Open Sans"/>
                <w:spacing w:val="-18"/>
                <w:sz w:val="20"/>
                <w:szCs w:val="20"/>
              </w:rPr>
              <w:t xml:space="preserve"> </w:t>
            </w:r>
            <w:r w:rsidRPr="0098760A">
              <w:rPr>
                <w:rFonts w:ascii="Open Sans" w:hAnsi="Open Sans" w:cs="Open Sans"/>
                <w:sz w:val="20"/>
                <w:szCs w:val="20"/>
              </w:rPr>
              <w:t>work.</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7D0D48" w:rsidRPr="00D41F35" w14:paraId="6295E39A" w14:textId="77777777" w:rsidTr="00D41F35">
        <w:trPr>
          <w:cantSplit/>
          <w:jc w:val="center"/>
        </w:trPr>
        <w:tc>
          <w:tcPr>
            <w:tcW w:w="2103" w:type="pct"/>
            <w:shd w:val="clear" w:color="auto" w:fill="auto"/>
            <w:vAlign w:val="center"/>
          </w:tcPr>
          <w:p w14:paraId="1DDF5CCC" w14:textId="1D79ABE0" w:rsidR="007D0D48" w:rsidRPr="007D0D48" w:rsidRDefault="007D0D48" w:rsidP="007D0D48">
            <w:pPr>
              <w:autoSpaceDE w:val="0"/>
              <w:autoSpaceDN w:val="0"/>
              <w:adjustRightInd w:val="0"/>
              <w:rPr>
                <w:rFonts w:ascii="Open Sans" w:hAnsi="Open Sans" w:cs="Open Sans"/>
                <w:sz w:val="20"/>
                <w:szCs w:val="20"/>
              </w:rPr>
            </w:pPr>
            <w:r w:rsidRPr="007D0D48">
              <w:rPr>
                <w:rFonts w:ascii="Open Sans" w:hAnsi="Open Sans" w:cs="Open Sans"/>
                <w:b/>
                <w:sz w:val="20"/>
                <w:szCs w:val="20"/>
              </w:rPr>
              <w:t>SECTION IA (5):</w:t>
            </w:r>
          </w:p>
        </w:tc>
        <w:tc>
          <w:tcPr>
            <w:tcW w:w="489" w:type="pct"/>
            <w:shd w:val="clear" w:color="auto" w:fill="auto"/>
          </w:tcPr>
          <w:p w14:paraId="1CF7C944" w14:textId="5FC38125" w:rsidR="007D0D48" w:rsidRPr="00D41F35" w:rsidRDefault="007D0D48" w:rsidP="007D0D48">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68F0F04B" w14:textId="6A3E614C" w:rsidR="007D0D48" w:rsidRPr="00D41F35" w:rsidRDefault="007D0D48" w:rsidP="007D0D48">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7E3F6F18" w14:textId="7627A049" w:rsidR="007D0D48" w:rsidRPr="00D41F35" w:rsidRDefault="007D0D48" w:rsidP="007D0D48">
            <w:pPr>
              <w:keepNext/>
              <w:rPr>
                <w:rFonts w:ascii="Open Sans" w:hAnsi="Open Sans" w:cs="Open Sans"/>
                <w:b/>
                <w:sz w:val="20"/>
                <w:szCs w:val="20"/>
              </w:rPr>
            </w:pPr>
            <w:r>
              <w:rPr>
                <w:rFonts w:ascii="Open Sans" w:hAnsi="Open Sans" w:cs="Open Sans"/>
                <w:b/>
                <w:sz w:val="20"/>
                <w:szCs w:val="20"/>
              </w:rPr>
              <w:t>Notes (summary of notes from section IA (1-4)</w:t>
            </w:r>
          </w:p>
        </w:tc>
      </w:tr>
      <w:tr w:rsidR="007D0D48" w:rsidRPr="00D41F35" w14:paraId="751AD136" w14:textId="77777777" w:rsidTr="00D41F35">
        <w:trPr>
          <w:cantSplit/>
          <w:jc w:val="center"/>
        </w:trPr>
        <w:tc>
          <w:tcPr>
            <w:tcW w:w="2103" w:type="pct"/>
            <w:shd w:val="clear" w:color="auto" w:fill="auto"/>
            <w:vAlign w:val="center"/>
          </w:tcPr>
          <w:p w14:paraId="2D310DE8" w14:textId="77777777" w:rsidR="005655E8" w:rsidRDefault="005655E8" w:rsidP="005655E8">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31545A98" w14:textId="4E9109C8" w:rsidR="007D0D48" w:rsidRPr="007D0D48" w:rsidRDefault="007D0D48" w:rsidP="007D0D48">
            <w:pPr>
              <w:autoSpaceDE w:val="0"/>
              <w:autoSpaceDN w:val="0"/>
              <w:adjustRightInd w:val="0"/>
              <w:rPr>
                <w:rFonts w:ascii="Open Sans" w:hAnsi="Open Sans" w:cs="Open Sans"/>
                <w:sz w:val="20"/>
                <w:szCs w:val="20"/>
              </w:rPr>
            </w:pPr>
          </w:p>
        </w:tc>
        <w:tc>
          <w:tcPr>
            <w:tcW w:w="489" w:type="pct"/>
            <w:shd w:val="clear" w:color="auto" w:fill="auto"/>
          </w:tcPr>
          <w:p w14:paraId="0C2440B4" w14:textId="77777777" w:rsidR="007D0D48" w:rsidRPr="00D41F35" w:rsidRDefault="007D0D48" w:rsidP="007D0D48">
            <w:pPr>
              <w:keepNext/>
              <w:rPr>
                <w:rFonts w:ascii="Open Sans" w:hAnsi="Open Sans" w:cs="Open Sans"/>
                <w:b/>
                <w:sz w:val="20"/>
                <w:szCs w:val="20"/>
              </w:rPr>
            </w:pPr>
          </w:p>
        </w:tc>
        <w:tc>
          <w:tcPr>
            <w:tcW w:w="479" w:type="pct"/>
            <w:shd w:val="clear" w:color="auto" w:fill="auto"/>
          </w:tcPr>
          <w:p w14:paraId="65D2F7CE" w14:textId="77777777" w:rsidR="007D0D48" w:rsidRPr="00D41F35" w:rsidRDefault="007D0D48" w:rsidP="007D0D48">
            <w:pPr>
              <w:keepNext/>
              <w:rPr>
                <w:rFonts w:ascii="Open Sans" w:hAnsi="Open Sans" w:cs="Open Sans"/>
                <w:b/>
                <w:sz w:val="20"/>
                <w:szCs w:val="20"/>
              </w:rPr>
            </w:pPr>
          </w:p>
        </w:tc>
        <w:tc>
          <w:tcPr>
            <w:tcW w:w="1929" w:type="pct"/>
            <w:shd w:val="clear" w:color="auto" w:fill="auto"/>
          </w:tcPr>
          <w:p w14:paraId="63EE7B06" w14:textId="77777777" w:rsidR="007D0D48" w:rsidRDefault="007D0D48" w:rsidP="007D0D48">
            <w:pPr>
              <w:keepNext/>
              <w:rPr>
                <w:rFonts w:ascii="Open Sans" w:hAnsi="Open Sans" w:cs="Open Sans"/>
                <w:b/>
                <w:sz w:val="20"/>
                <w:szCs w:val="20"/>
              </w:rPr>
            </w:pPr>
          </w:p>
          <w:p w14:paraId="4EF28E1D" w14:textId="77777777" w:rsidR="007D0D48" w:rsidRDefault="007D0D48" w:rsidP="007D0D48">
            <w:pPr>
              <w:keepNext/>
              <w:rPr>
                <w:rFonts w:ascii="Open Sans" w:hAnsi="Open Sans" w:cs="Open Sans"/>
                <w:b/>
                <w:sz w:val="20"/>
                <w:szCs w:val="20"/>
              </w:rPr>
            </w:pPr>
          </w:p>
          <w:p w14:paraId="4A42CED1" w14:textId="77777777" w:rsidR="007D0D48" w:rsidRDefault="007D0D48" w:rsidP="007D0D48">
            <w:pPr>
              <w:keepNext/>
              <w:rPr>
                <w:rFonts w:ascii="Open Sans" w:hAnsi="Open Sans" w:cs="Open Sans"/>
                <w:b/>
                <w:sz w:val="20"/>
                <w:szCs w:val="20"/>
              </w:rPr>
            </w:pPr>
          </w:p>
          <w:p w14:paraId="0005116E" w14:textId="77777777" w:rsidR="007D0D48" w:rsidRDefault="007D0D48" w:rsidP="007D0D48">
            <w:pPr>
              <w:keepNext/>
              <w:rPr>
                <w:rFonts w:ascii="Open Sans" w:hAnsi="Open Sans" w:cs="Open Sans"/>
                <w:b/>
                <w:sz w:val="20"/>
                <w:szCs w:val="20"/>
              </w:rPr>
            </w:pPr>
          </w:p>
          <w:p w14:paraId="5D7A52D8" w14:textId="77777777" w:rsidR="007D0D48" w:rsidRDefault="007D0D48" w:rsidP="007D0D48">
            <w:pPr>
              <w:keepNext/>
              <w:rPr>
                <w:rFonts w:ascii="Open Sans" w:hAnsi="Open Sans" w:cs="Open Sans"/>
                <w:b/>
                <w:sz w:val="20"/>
                <w:szCs w:val="20"/>
              </w:rPr>
            </w:pPr>
          </w:p>
          <w:p w14:paraId="38C916EA" w14:textId="77777777" w:rsidR="007D0D48" w:rsidRDefault="007D0D48" w:rsidP="007D0D48">
            <w:pPr>
              <w:keepNext/>
              <w:rPr>
                <w:rFonts w:ascii="Open Sans" w:hAnsi="Open Sans" w:cs="Open Sans"/>
                <w:b/>
                <w:sz w:val="20"/>
                <w:szCs w:val="20"/>
              </w:rPr>
            </w:pPr>
          </w:p>
          <w:p w14:paraId="1580ECAC" w14:textId="77777777" w:rsidR="007D0D48" w:rsidRDefault="007D0D48" w:rsidP="007D0D48">
            <w:pPr>
              <w:keepNext/>
              <w:rPr>
                <w:rFonts w:ascii="Open Sans" w:hAnsi="Open Sans" w:cs="Open Sans"/>
                <w:b/>
                <w:sz w:val="20"/>
                <w:szCs w:val="20"/>
              </w:rPr>
            </w:pPr>
          </w:p>
          <w:p w14:paraId="0E0437E9" w14:textId="77777777" w:rsidR="007D0D48" w:rsidRDefault="007D0D48" w:rsidP="007D0D48">
            <w:pPr>
              <w:keepNext/>
              <w:rPr>
                <w:rFonts w:ascii="Open Sans" w:hAnsi="Open Sans" w:cs="Open Sans"/>
                <w:b/>
                <w:sz w:val="20"/>
                <w:szCs w:val="20"/>
              </w:rPr>
            </w:pPr>
          </w:p>
          <w:p w14:paraId="69797F70" w14:textId="77777777" w:rsidR="007D0D48" w:rsidRPr="00D41F35" w:rsidRDefault="007D0D48" w:rsidP="007D0D48">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D7E7BC9" w:rsidR="00823313" w:rsidRPr="007855E4" w:rsidRDefault="0069767B"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Theatre</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22F4C1D"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FA198D">
        <w:rPr>
          <w:rFonts w:ascii="Open Sans" w:hAnsi="Open Sans" w:cs="Open Sans"/>
          <w:i/>
          <w:sz w:val="20"/>
          <w:szCs w:val="20"/>
        </w:rPr>
        <w:t>Tennessee Theatre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3E02CF20" w:rsidR="009A19D0" w:rsidRPr="007855E4" w:rsidRDefault="005655E8"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3C9F72DA" w:rsidR="00377EF3" w:rsidRPr="00BE3C83" w:rsidRDefault="0097034F" w:rsidP="007D0D48">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7D0D48">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B9C79" w14:textId="77777777" w:rsidR="006C435D" w:rsidRDefault="006C435D" w:rsidP="006E0328">
      <w:pPr>
        <w:spacing w:after="0" w:line="240" w:lineRule="auto"/>
      </w:pPr>
      <w:r>
        <w:separator/>
      </w:r>
    </w:p>
  </w:endnote>
  <w:endnote w:type="continuationSeparator" w:id="0">
    <w:p w14:paraId="71C45742" w14:textId="77777777" w:rsidR="006C435D" w:rsidRDefault="006C435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E1331" w14:textId="77777777" w:rsidR="00182016" w:rsidRDefault="001820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2142" w14:textId="2EC1AEF4" w:rsidR="00182016" w:rsidRPr="0086435A" w:rsidRDefault="00182016" w:rsidP="00182016">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CC2BD4A" w14:textId="77777777" w:rsidR="00182016" w:rsidRPr="0086435A" w:rsidRDefault="00182016" w:rsidP="00182016">
    <w:pPr>
      <w:pStyle w:val="Footer"/>
      <w:rPr>
        <w:rFonts w:ascii="Open Sans" w:hAnsi="Open Sans" w:cs="Open Sans"/>
      </w:rPr>
    </w:pPr>
  </w:p>
  <w:p w14:paraId="45E49154" w14:textId="77777777" w:rsidR="00182016" w:rsidRPr="0086435A" w:rsidRDefault="00182016" w:rsidP="00182016">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121A856B" w14:textId="6BA186EA" w:rsidR="00182016" w:rsidRDefault="00182016">
    <w:pPr>
      <w:pStyle w:val="Footer"/>
    </w:pPr>
    <w:bookmarkStart w:id="0" w:name="_GoBack"/>
    <w:bookmarkEnd w:id="0"/>
  </w:p>
  <w:p w14:paraId="6E197CA8" w14:textId="77777777" w:rsidR="00182016" w:rsidRDefault="0018201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A7B25" w14:textId="77777777" w:rsidR="00182016" w:rsidRDefault="001820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672D6" w14:textId="77777777" w:rsidR="006C435D" w:rsidRDefault="006C435D" w:rsidP="006E0328">
      <w:pPr>
        <w:spacing w:after="0" w:line="240" w:lineRule="auto"/>
      </w:pPr>
      <w:r>
        <w:separator/>
      </w:r>
    </w:p>
  </w:footnote>
  <w:footnote w:type="continuationSeparator" w:id="0">
    <w:p w14:paraId="7D7C3A79" w14:textId="77777777" w:rsidR="006C435D" w:rsidRDefault="006C435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BF457" w14:textId="77777777" w:rsidR="00182016" w:rsidRDefault="001820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6C435D">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182016">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7C9F9" w14:textId="77777777" w:rsidR="00182016" w:rsidRDefault="001820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A10CD"/>
    <w:rsid w:val="000A7F02"/>
    <w:rsid w:val="000B01FA"/>
    <w:rsid w:val="000D6E6D"/>
    <w:rsid w:val="000E0918"/>
    <w:rsid w:val="000E4AE2"/>
    <w:rsid w:val="000E76A0"/>
    <w:rsid w:val="000F034B"/>
    <w:rsid w:val="0011569B"/>
    <w:rsid w:val="00121D82"/>
    <w:rsid w:val="0012273E"/>
    <w:rsid w:val="00126DE8"/>
    <w:rsid w:val="00140572"/>
    <w:rsid w:val="001717C7"/>
    <w:rsid w:val="00182016"/>
    <w:rsid w:val="00190003"/>
    <w:rsid w:val="00193E64"/>
    <w:rsid w:val="001A0BFF"/>
    <w:rsid w:val="00201775"/>
    <w:rsid w:val="00202D40"/>
    <w:rsid w:val="00222E1D"/>
    <w:rsid w:val="00233AD2"/>
    <w:rsid w:val="00234E1F"/>
    <w:rsid w:val="00266A96"/>
    <w:rsid w:val="0028181A"/>
    <w:rsid w:val="002847AF"/>
    <w:rsid w:val="0028595B"/>
    <w:rsid w:val="002A33D5"/>
    <w:rsid w:val="002B0A84"/>
    <w:rsid w:val="002B1A3F"/>
    <w:rsid w:val="002C4872"/>
    <w:rsid w:val="002D5D80"/>
    <w:rsid w:val="002D7E45"/>
    <w:rsid w:val="002F5FF0"/>
    <w:rsid w:val="003542EF"/>
    <w:rsid w:val="00357200"/>
    <w:rsid w:val="003612ED"/>
    <w:rsid w:val="00377EF3"/>
    <w:rsid w:val="00380CA5"/>
    <w:rsid w:val="00383FB5"/>
    <w:rsid w:val="003948FA"/>
    <w:rsid w:val="0039580F"/>
    <w:rsid w:val="003B1234"/>
    <w:rsid w:val="003B7E28"/>
    <w:rsid w:val="003C0CAF"/>
    <w:rsid w:val="003C50F8"/>
    <w:rsid w:val="003D2E47"/>
    <w:rsid w:val="004027BA"/>
    <w:rsid w:val="004059E3"/>
    <w:rsid w:val="00414FA9"/>
    <w:rsid w:val="004178D1"/>
    <w:rsid w:val="0042648F"/>
    <w:rsid w:val="00437BAA"/>
    <w:rsid w:val="004508BB"/>
    <w:rsid w:val="00452C69"/>
    <w:rsid w:val="00460B29"/>
    <w:rsid w:val="0046452D"/>
    <w:rsid w:val="004647A0"/>
    <w:rsid w:val="004700B8"/>
    <w:rsid w:val="00470A50"/>
    <w:rsid w:val="00471ADD"/>
    <w:rsid w:val="0047775F"/>
    <w:rsid w:val="0049024C"/>
    <w:rsid w:val="00491190"/>
    <w:rsid w:val="0049558B"/>
    <w:rsid w:val="004E34BB"/>
    <w:rsid w:val="004E47A2"/>
    <w:rsid w:val="004F40E3"/>
    <w:rsid w:val="004F43E0"/>
    <w:rsid w:val="004F48E2"/>
    <w:rsid w:val="00505438"/>
    <w:rsid w:val="00523A97"/>
    <w:rsid w:val="00541DAA"/>
    <w:rsid w:val="00545800"/>
    <w:rsid w:val="005655E8"/>
    <w:rsid w:val="005702D2"/>
    <w:rsid w:val="005E35C4"/>
    <w:rsid w:val="005E3D5C"/>
    <w:rsid w:val="005F104E"/>
    <w:rsid w:val="005F3E95"/>
    <w:rsid w:val="00624719"/>
    <w:rsid w:val="006334BD"/>
    <w:rsid w:val="00643852"/>
    <w:rsid w:val="00653FF7"/>
    <w:rsid w:val="0065567E"/>
    <w:rsid w:val="00657632"/>
    <w:rsid w:val="00675678"/>
    <w:rsid w:val="00676A35"/>
    <w:rsid w:val="00681575"/>
    <w:rsid w:val="00684FB8"/>
    <w:rsid w:val="0069767B"/>
    <w:rsid w:val="006B14D5"/>
    <w:rsid w:val="006C2244"/>
    <w:rsid w:val="006C435D"/>
    <w:rsid w:val="006D7546"/>
    <w:rsid w:val="006E0328"/>
    <w:rsid w:val="006F5D7F"/>
    <w:rsid w:val="00704880"/>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D0D48"/>
    <w:rsid w:val="007E33CB"/>
    <w:rsid w:val="007E6F5B"/>
    <w:rsid w:val="007F6196"/>
    <w:rsid w:val="008065B3"/>
    <w:rsid w:val="00807345"/>
    <w:rsid w:val="00821594"/>
    <w:rsid w:val="00823313"/>
    <w:rsid w:val="008312B0"/>
    <w:rsid w:val="00855549"/>
    <w:rsid w:val="008605B0"/>
    <w:rsid w:val="008708C3"/>
    <w:rsid w:val="008713A0"/>
    <w:rsid w:val="00874A46"/>
    <w:rsid w:val="00894AFE"/>
    <w:rsid w:val="008D23EF"/>
    <w:rsid w:val="008D304D"/>
    <w:rsid w:val="008E7CEF"/>
    <w:rsid w:val="00901D21"/>
    <w:rsid w:val="0095354B"/>
    <w:rsid w:val="0097034F"/>
    <w:rsid w:val="00971D9F"/>
    <w:rsid w:val="00972061"/>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1D8A"/>
    <w:rsid w:val="00C6412A"/>
    <w:rsid w:val="00C974F2"/>
    <w:rsid w:val="00CA10D6"/>
    <w:rsid w:val="00CA1224"/>
    <w:rsid w:val="00CA142A"/>
    <w:rsid w:val="00CB69D9"/>
    <w:rsid w:val="00CC3706"/>
    <w:rsid w:val="00CD0E3D"/>
    <w:rsid w:val="00CD36BC"/>
    <w:rsid w:val="00CE672E"/>
    <w:rsid w:val="00CF7001"/>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0532A"/>
    <w:rsid w:val="00F13532"/>
    <w:rsid w:val="00F220AF"/>
    <w:rsid w:val="00F43A8D"/>
    <w:rsid w:val="00F61B51"/>
    <w:rsid w:val="00F83F0F"/>
    <w:rsid w:val="00F90387"/>
    <w:rsid w:val="00FA09AC"/>
    <w:rsid w:val="00FA198D"/>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B4E"/>
    <w:rsid w:val="00540663"/>
    <w:rsid w:val="00C42B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11AE15701AC45DAB3C3FE1B4836A047">
    <w:name w:val="E11AE15701AC45DAB3C3FE1B4836A047"/>
    <w:rsid w:val="00C42B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93288-D079-4F4B-B542-B3F8E1DC7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1418</Words>
  <Characters>8088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2017-05-08T17:07:00Z</dcterms:created>
  <dcterms:modified xsi:type="dcterms:W3CDTF">2017-05-08T17:07:00Z</dcterms:modified>
</cp:coreProperties>
</file>